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C97" w:rsidRPr="00EE5C97" w:rsidRDefault="00EE5C97" w:rsidP="00EE5C97">
      <w:pPr>
        <w:keepNext/>
        <w:keepLines/>
        <w:spacing w:after="0" w:line="276" w:lineRule="auto"/>
        <w:ind w:left="10" w:right="-15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bookmarkStart w:id="0" w:name="_GoBack"/>
      <w:bookmarkEnd w:id="0"/>
      <w:r w:rsidRPr="00EE5C9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Аннотация к рабочей программе по русскому языку (ФГОС) 1-4 классов</w:t>
      </w:r>
    </w:p>
    <w:p w:rsidR="00EE5C97" w:rsidRPr="00EE5C97" w:rsidRDefault="00EE5C97" w:rsidP="00EE5C97">
      <w:pPr>
        <w:spacing w:after="0" w:line="276" w:lineRule="auto"/>
        <w:ind w:right="213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E5C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Рабочая программа учебного предмета «Русский язык»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«Русский язык»</w:t>
      </w:r>
      <w:r w:rsidRPr="00EE5C97">
        <w:rPr>
          <w:rFonts w:ascii="Times New Roman" w:eastAsia="Times New Roman" w:hAnsi="Times New Roman" w:cs="Times New Roman"/>
          <w:color w:val="231F20"/>
          <w:sz w:val="28"/>
          <w:lang w:eastAsia="ru-RU"/>
        </w:rPr>
        <w:t xml:space="preserve"> В. П. </w:t>
      </w:r>
      <w:proofErr w:type="spellStart"/>
      <w:r w:rsidRPr="00EE5C97">
        <w:rPr>
          <w:rFonts w:ascii="Times New Roman" w:eastAsia="Times New Roman" w:hAnsi="Times New Roman" w:cs="Times New Roman"/>
          <w:color w:val="231F20"/>
          <w:sz w:val="28"/>
          <w:lang w:eastAsia="ru-RU"/>
        </w:rPr>
        <w:t>Канакиной</w:t>
      </w:r>
      <w:proofErr w:type="spellEnd"/>
      <w:r w:rsidRPr="00EE5C97">
        <w:rPr>
          <w:rFonts w:ascii="Times New Roman" w:eastAsia="Times New Roman" w:hAnsi="Times New Roman" w:cs="Times New Roman"/>
          <w:color w:val="231F20"/>
          <w:sz w:val="28"/>
          <w:lang w:eastAsia="ru-RU"/>
        </w:rPr>
        <w:t xml:space="preserve">, В. Г. Горецкого, М. В. </w:t>
      </w:r>
    </w:p>
    <w:p w:rsidR="00EE5C97" w:rsidRPr="00EE5C97" w:rsidRDefault="00EE5C97" w:rsidP="00EE5C9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EE5C97">
        <w:rPr>
          <w:rFonts w:ascii="Times New Roman" w:eastAsia="Times New Roman" w:hAnsi="Times New Roman" w:cs="Times New Roman"/>
          <w:color w:val="231F20"/>
          <w:sz w:val="28"/>
          <w:lang w:eastAsia="ru-RU"/>
        </w:rPr>
        <w:t>Бойкина</w:t>
      </w:r>
      <w:proofErr w:type="spellEnd"/>
      <w:r w:rsidRPr="00EE5C97">
        <w:rPr>
          <w:rFonts w:ascii="Times New Roman" w:eastAsia="Times New Roman" w:hAnsi="Times New Roman" w:cs="Times New Roman"/>
          <w:color w:val="231F20"/>
          <w:sz w:val="28"/>
          <w:lang w:eastAsia="ru-RU"/>
        </w:rPr>
        <w:t xml:space="preserve"> и др.  </w:t>
      </w:r>
    </w:p>
    <w:p w:rsidR="00EE5C97" w:rsidRPr="00EE5C97" w:rsidRDefault="00EE5C97" w:rsidP="00EE5C97">
      <w:pPr>
        <w:spacing w:after="0" w:line="276" w:lineRule="auto"/>
        <w:ind w:left="-15" w:right="8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E5C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Содержание учебного предмета направлено на формирование функциональной грамотности и коммуникативной компетентности, основ умения учиться и способности к организации своей деятельности. </w:t>
      </w:r>
    </w:p>
    <w:p w:rsidR="00EE5C97" w:rsidRPr="00EE5C97" w:rsidRDefault="00EE5C97" w:rsidP="00EE5C97">
      <w:pPr>
        <w:spacing w:after="0" w:line="276" w:lineRule="auto"/>
        <w:ind w:left="-15" w:right="8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E5C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Систематический курс русского языка представлен в программе следующими содержательными линиями: </w:t>
      </w:r>
    </w:p>
    <w:p w:rsidR="00EE5C97" w:rsidRPr="00EE5C97" w:rsidRDefault="00EE5C97" w:rsidP="00EE5C97">
      <w:pPr>
        <w:spacing w:after="0" w:line="276" w:lineRule="auto"/>
        <w:ind w:left="-15" w:right="38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E5C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система языка: лексика, фонетика и орфоэпия, графика, состав слова, грамматика; - орфография и пунктуация; </w:t>
      </w:r>
    </w:p>
    <w:p w:rsidR="00EE5C97" w:rsidRPr="00EE5C97" w:rsidRDefault="00EE5C97" w:rsidP="00EE5C97">
      <w:pPr>
        <w:spacing w:after="0" w:line="276" w:lineRule="auto"/>
        <w:ind w:left="-15" w:right="38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E5C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развитие речи. </w:t>
      </w:r>
    </w:p>
    <w:p w:rsidR="00EE5C97" w:rsidRPr="00EE5C97" w:rsidRDefault="00EE5C97" w:rsidP="00EE5C9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5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изучение русского языка в начальной школе выделяется 642 часа. В 1 классе — 132 </w:t>
      </w:r>
      <w:proofErr w:type="gramStart"/>
      <w:r w:rsidRPr="00EE5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 ,</w:t>
      </w:r>
      <w:proofErr w:type="gramEnd"/>
      <w:r w:rsidRPr="00EE5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4 ч в неделю, 33 учебные недели: из них 92 ч (23 учебные недели) отводится урокам обучения письму в период обучения грамоте и 40 ч (10 учебных недель) — урокам русского языка. </w:t>
      </w:r>
    </w:p>
    <w:p w:rsidR="00EE5C97" w:rsidRPr="00EE5C97" w:rsidRDefault="00EE5C97" w:rsidP="00EE5C97">
      <w:pPr>
        <w:spacing w:after="0" w:line="276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E5C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 2-4 классах на </w:t>
      </w:r>
      <w:proofErr w:type="gramStart"/>
      <w:r w:rsidRPr="00EE5C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уроки  русского</w:t>
      </w:r>
      <w:proofErr w:type="gramEnd"/>
      <w:r w:rsidRPr="00EE5C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языка отводится по 170 ч (5 ч в неделю, 34 учебные недели в каждом классе согласно базисному плану)</w:t>
      </w:r>
    </w:p>
    <w:p w:rsidR="00EE5C97" w:rsidRPr="00EE5C97" w:rsidRDefault="00EE5C97" w:rsidP="00EE5C97">
      <w:pPr>
        <w:spacing w:after="0" w:line="276" w:lineRule="auto"/>
        <w:ind w:left="-15" w:right="213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E5C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Рабочая учебная программа включает в себя: пояснительную записку, общую характеристику учебного предмета, структуру предмета, место предмета в учебном плане, описание ценностных ориентиров содержания учебного предмета, планируемые результаты (личностные, </w:t>
      </w:r>
      <w:proofErr w:type="spellStart"/>
      <w:r w:rsidRPr="00EE5C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метапредметные</w:t>
      </w:r>
      <w:proofErr w:type="spellEnd"/>
      <w:r w:rsidRPr="00EE5C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предметные достижения учащихся), содержание учебного предмета, календарно-тематическое планирование, материально-техническое обеспечение. </w:t>
      </w:r>
    </w:p>
    <w:p w:rsidR="00EE5C97" w:rsidRPr="00EE5C97" w:rsidRDefault="00EE5C97" w:rsidP="00EE5C9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EE5C9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EE5C97" w:rsidRPr="00EE5C97" w:rsidRDefault="00EE5C97" w:rsidP="00EE5C9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5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реализации программного материала используется УМК «Школа России»: </w:t>
      </w:r>
    </w:p>
    <w:p w:rsidR="00EE5C97" w:rsidRPr="00EE5C97" w:rsidRDefault="00EE5C97" w:rsidP="00EE5C97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EE5C97">
        <w:rPr>
          <w:rFonts w:ascii="Times New Roman" w:eastAsia="Calibri" w:hAnsi="Times New Roman" w:cs="Times New Roman"/>
          <w:sz w:val="28"/>
          <w:szCs w:val="28"/>
        </w:rPr>
        <w:t xml:space="preserve">Прописи (Обучение грамоте) </w:t>
      </w:r>
    </w:p>
    <w:p w:rsidR="00EE5C97" w:rsidRPr="00EE5C97" w:rsidRDefault="00EE5C97" w:rsidP="00EE5C9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5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Горецкий В.Г., Федосова Н.А. Пропись 1,2,3,4 </w:t>
      </w:r>
    </w:p>
    <w:p w:rsidR="00EE5C97" w:rsidRPr="00EE5C97" w:rsidRDefault="00EE5C97" w:rsidP="00EE5C9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5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Русский язык </w:t>
      </w:r>
    </w:p>
    <w:p w:rsidR="00EE5C97" w:rsidRPr="00EE5C97" w:rsidRDefault="00EE5C97" w:rsidP="00EE5C9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5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1.Канакина В.П., Горецкий В.Г. Русский язык. Учебник. 1 класс </w:t>
      </w:r>
    </w:p>
    <w:p w:rsidR="00EE5C97" w:rsidRPr="00EE5C97" w:rsidRDefault="00EE5C97" w:rsidP="00EE5C9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5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2.Канакина В.П., Горецкий В.Г. Русский язык. Учебник. 2 класс. В 2 ч. </w:t>
      </w:r>
    </w:p>
    <w:p w:rsidR="00EE5C97" w:rsidRPr="00EE5C97" w:rsidRDefault="00EE5C97" w:rsidP="00EE5C9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5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3.Канакина В.П., Горецкий В.Г. Русский язык. Учебник. 3 класс. В 2 ч. </w:t>
      </w:r>
    </w:p>
    <w:p w:rsidR="00EE5C97" w:rsidRPr="00EE5C97" w:rsidRDefault="00EE5C97" w:rsidP="00EE5C9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5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4.Канакина В.П., Горецкий В.Г. Русский язык. Учебник. 4 класс. В 2 ч. </w:t>
      </w:r>
    </w:p>
    <w:p w:rsidR="00532C39" w:rsidRDefault="00532C39"/>
    <w:sectPr w:rsidR="00532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66B"/>
    <w:rsid w:val="00532C39"/>
    <w:rsid w:val="006F766B"/>
    <w:rsid w:val="00A30CDB"/>
    <w:rsid w:val="00EE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8DFC5D-50F1-4C62-B36B-83349D755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компьютер-3</cp:lastModifiedBy>
  <cp:revision>2</cp:revision>
  <dcterms:created xsi:type="dcterms:W3CDTF">2021-11-12T08:02:00Z</dcterms:created>
  <dcterms:modified xsi:type="dcterms:W3CDTF">2021-11-12T08:02:00Z</dcterms:modified>
</cp:coreProperties>
</file>