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84" w:rsidRDefault="005C3784" w:rsidP="005C3784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8411" cy="1020726"/>
            <wp:effectExtent l="0" t="0" r="6985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784" w:rsidRPr="000258C8" w:rsidRDefault="005C3784" w:rsidP="005C3784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5C3784" w:rsidRPr="000258C8" w:rsidRDefault="005C3784" w:rsidP="005C3784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5C3784" w:rsidRPr="000258C8" w:rsidRDefault="005C3784" w:rsidP="005C3784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5C3784" w:rsidRPr="000258C8" w:rsidRDefault="005C3784" w:rsidP="005C3784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</w:t>
      </w:r>
      <w:r w:rsidRPr="000258C8"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>»</w:t>
      </w:r>
    </w:p>
    <w:p w:rsidR="005C3784" w:rsidRPr="000258C8" w:rsidRDefault="005C3784" w:rsidP="005C3784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3784" w:rsidRPr="000258C8" w:rsidRDefault="005C3784" w:rsidP="005C378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367</w:t>
      </w:r>
      <w:r>
        <w:rPr>
          <w:rFonts w:ascii="Times New Roman" w:hAnsi="Times New Roman" w:cs="Times New Roman"/>
          <w:b/>
          <w:sz w:val="20"/>
          <w:szCs w:val="20"/>
        </w:rPr>
        <w:t>000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тел. 8(928) </w:t>
      </w:r>
      <w:r>
        <w:rPr>
          <w:rFonts w:ascii="Times New Roman" w:hAnsi="Times New Roman" w:cs="Times New Roman"/>
          <w:b/>
          <w:sz w:val="20"/>
          <w:szCs w:val="20"/>
        </w:rPr>
        <w:t xml:space="preserve">580 14 45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Pr="000258C8">
        <w:rPr>
          <w:rFonts w:ascii="Times New Roman" w:hAnsi="Times New Roman" w:cs="Times New Roman"/>
          <w:b/>
          <w:sz w:val="20"/>
          <w:szCs w:val="20"/>
        </w:rPr>
        <w:t>Ново</w:t>
      </w:r>
      <w:r>
        <w:rPr>
          <w:rFonts w:ascii="Times New Roman" w:hAnsi="Times New Roman" w:cs="Times New Roman"/>
          <w:b/>
          <w:sz w:val="20"/>
          <w:szCs w:val="20"/>
        </w:rPr>
        <w:t>чуртах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C3784" w:rsidRPr="00A0682D" w:rsidRDefault="005C3784" w:rsidP="005C3784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5C3784" w:rsidRPr="00A0682D" w:rsidRDefault="005C3784" w:rsidP="005C3784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5C3784" w:rsidRPr="00A0682D" w:rsidRDefault="005C3784" w:rsidP="005C3784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протокол №4 от </w:t>
      </w:r>
      <w:r>
        <w:rPr>
          <w:rFonts w:ascii="Times New Roman" w:eastAsia="Calibri" w:hAnsi="Times New Roman" w:cs="Times New Roman"/>
          <w:b/>
        </w:rPr>
        <w:t xml:space="preserve"> 15 </w:t>
      </w:r>
      <w:r w:rsidRPr="00A0682D">
        <w:rPr>
          <w:rFonts w:ascii="Times New Roman" w:eastAsia="Calibri" w:hAnsi="Times New Roman" w:cs="Times New Roman"/>
          <w:b/>
        </w:rPr>
        <w:t xml:space="preserve">января 2015г                                                     № </w:t>
      </w:r>
      <w:r>
        <w:rPr>
          <w:rFonts w:ascii="Times New Roman" w:eastAsia="Calibri" w:hAnsi="Times New Roman" w:cs="Times New Roman"/>
          <w:b/>
        </w:rPr>
        <w:t>14</w:t>
      </w:r>
      <w:r w:rsidRPr="00A0682D">
        <w:rPr>
          <w:rFonts w:ascii="Times New Roman" w:eastAsia="Calibri" w:hAnsi="Times New Roman" w:cs="Times New Roman"/>
          <w:b/>
        </w:rPr>
        <w:t xml:space="preserve"> от « 15   »января 2015г</w:t>
      </w:r>
    </w:p>
    <w:p w:rsidR="005C3784" w:rsidRPr="00A0682D" w:rsidRDefault="005C3784" w:rsidP="005C3784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 w:rsidRPr="00A0682D">
        <w:rPr>
          <w:rFonts w:ascii="Times New Roman" w:eastAsia="Calibri" w:hAnsi="Times New Roman" w:cs="Times New Roman"/>
          <w:b/>
        </w:rPr>
        <w:t>________</w:t>
      </w:r>
      <w:r>
        <w:rPr>
          <w:rFonts w:ascii="Times New Roman" w:eastAsia="Calibri" w:hAnsi="Times New Roman" w:cs="Times New Roman"/>
          <w:b/>
        </w:rPr>
        <w:t>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</w:t>
      </w:r>
      <w:r w:rsidRPr="00A0682D">
        <w:rPr>
          <w:rFonts w:ascii="Times New Roman" w:eastAsia="Calibri" w:hAnsi="Times New Roman" w:cs="Times New Roman"/>
          <w:b/>
        </w:rPr>
        <w:t>.</w:t>
      </w:r>
    </w:p>
    <w:p w:rsidR="005C3784" w:rsidRPr="00A0682D" w:rsidRDefault="005C3784" w:rsidP="005C37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682D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33586C" w:rsidRPr="00FC6936" w:rsidRDefault="0033586C" w:rsidP="00D372CE">
      <w:pPr>
        <w:shd w:val="clear" w:color="auto" w:fill="FFFFFF"/>
        <w:spacing w:after="0" w:line="240" w:lineRule="auto"/>
        <w:ind w:right="-28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FC693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Положение о бракераже пищи</w:t>
      </w:r>
    </w:p>
    <w:p w:rsidR="0033586C" w:rsidRPr="00FC6936" w:rsidRDefault="0033586C" w:rsidP="00FC6936">
      <w:pPr>
        <w:shd w:val="clear" w:color="auto" w:fill="FFFFFF"/>
        <w:spacing w:after="0" w:line="240" w:lineRule="auto"/>
        <w:ind w:right="-28" w:firstLine="567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33586C" w:rsidRPr="00FC6936" w:rsidRDefault="0033586C" w:rsidP="00D372CE">
      <w:pPr>
        <w:pStyle w:val="ae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04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FC693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Общие положения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bCs/>
        </w:rPr>
        <w:t>1.1.</w:t>
      </w:r>
      <w:r w:rsidRPr="00FC6936">
        <w:rPr>
          <w:spacing w:val="-1"/>
        </w:rPr>
        <w:t>Все блюда и кулинарные изделия, изготовляемые в столовой М</w:t>
      </w:r>
      <w:r w:rsidR="00B85930" w:rsidRPr="00FC6936">
        <w:rPr>
          <w:spacing w:val="-1"/>
        </w:rPr>
        <w:t>К</w:t>
      </w:r>
      <w:r w:rsidRPr="00FC6936">
        <w:rPr>
          <w:spacing w:val="-1"/>
        </w:rPr>
        <w:t xml:space="preserve">ОУ </w:t>
      </w:r>
      <w:r w:rsidR="00B85930" w:rsidRPr="00FC6936">
        <w:rPr>
          <w:spacing w:val="-1"/>
        </w:rPr>
        <w:t>«</w:t>
      </w:r>
      <w:proofErr w:type="spellStart"/>
      <w:r w:rsidR="005C3784">
        <w:rPr>
          <w:spacing w:val="-1"/>
        </w:rPr>
        <w:t>Новочуртахская</w:t>
      </w:r>
      <w:proofErr w:type="spellEnd"/>
      <w:r w:rsidR="005C3784">
        <w:rPr>
          <w:spacing w:val="-1"/>
        </w:rPr>
        <w:t xml:space="preserve"> СОШ</w:t>
      </w:r>
      <w:r w:rsidR="00B85930" w:rsidRPr="00FC6936">
        <w:rPr>
          <w:spacing w:val="-1"/>
        </w:rPr>
        <w:t>»</w:t>
      </w:r>
      <w:r w:rsidR="00FC6936">
        <w:rPr>
          <w:spacing w:val="-1"/>
        </w:rPr>
        <w:t xml:space="preserve"> </w:t>
      </w:r>
      <w:r w:rsidRPr="00FC6936">
        <w:rPr>
          <w:spacing w:val="-1"/>
        </w:rPr>
        <w:t>подлежат обязательному бракеражу по мере их готовности. Бракераж пищи проводится до начала отпуска каждой вновь приготовленной партии. Бракераж блюд и готовых кулинарных изделий производится членом  комиссии, ответственной за организацию горячего питания учащихся,</w:t>
      </w:r>
      <w:r w:rsidR="00FC6936">
        <w:rPr>
          <w:spacing w:val="-1"/>
        </w:rPr>
        <w:t xml:space="preserve"> </w:t>
      </w:r>
      <w:proofErr w:type="gramStart"/>
      <w:r w:rsidR="00FC6936">
        <w:rPr>
          <w:spacing w:val="-1"/>
        </w:rPr>
        <w:t>которая</w:t>
      </w:r>
      <w:proofErr w:type="gramEnd"/>
      <w:r w:rsidR="00FC6936">
        <w:rPr>
          <w:spacing w:val="-1"/>
        </w:rPr>
        <w:t xml:space="preserve">, </w:t>
      </w:r>
      <w:r w:rsidRPr="00FC6936">
        <w:rPr>
          <w:spacing w:val="-1"/>
        </w:rPr>
        <w:t>создается приказом директора школы на начало учебного года.</w:t>
      </w:r>
    </w:p>
    <w:p w:rsidR="0033586C" w:rsidRPr="00FC6936" w:rsidRDefault="0033586C" w:rsidP="00D372CE">
      <w:pPr>
        <w:pStyle w:val="a5"/>
        <w:widowControl w:val="0"/>
        <w:numPr>
          <w:ilvl w:val="1"/>
          <w:numId w:val="31"/>
        </w:numPr>
        <w:autoSpaceDE w:val="0"/>
        <w:autoSpaceDN w:val="0"/>
        <w:adjustRightInd w:val="0"/>
        <w:ind w:left="0" w:firstLine="0"/>
        <w:rPr>
          <w:spacing w:val="-8"/>
        </w:rPr>
      </w:pPr>
      <w:r w:rsidRPr="00FC6936">
        <w:t>Ответственный за бракераж</w:t>
      </w:r>
      <w:r w:rsidR="00FC6936">
        <w:t xml:space="preserve"> осуществ</w:t>
      </w:r>
      <w:r w:rsidR="00D372CE">
        <w:t xml:space="preserve">ляет </w:t>
      </w:r>
      <w:proofErr w:type="gramStart"/>
      <w:r w:rsidR="00D372CE">
        <w:t>контроль за</w:t>
      </w:r>
      <w:proofErr w:type="gramEnd"/>
      <w:r w:rsidR="00D372CE">
        <w:t xml:space="preserve"> доброкачествен</w:t>
      </w:r>
      <w:r w:rsidR="00FC6936">
        <w:t xml:space="preserve">ностью готовой </w:t>
      </w:r>
      <w:r w:rsidRPr="00FC6936">
        <w:rPr>
          <w:spacing w:val="-1"/>
        </w:rPr>
        <w:t>продукции, который проводится органолептически</w:t>
      </w:r>
      <w:r w:rsidR="00FC6936">
        <w:rPr>
          <w:spacing w:val="-1"/>
        </w:rPr>
        <w:t xml:space="preserve">м методом (вкус, запах, внешний </w:t>
      </w:r>
      <w:r w:rsidRPr="00FC6936">
        <w:rPr>
          <w:spacing w:val="-1"/>
        </w:rPr>
        <w:t>вид, цвет, консистенция).</w:t>
      </w:r>
    </w:p>
    <w:p w:rsidR="0033586C" w:rsidRPr="00FC6936" w:rsidRDefault="0033586C" w:rsidP="00D372CE">
      <w:pPr>
        <w:pStyle w:val="a5"/>
        <w:rPr>
          <w:spacing w:val="-1"/>
        </w:rPr>
      </w:pPr>
      <w:r w:rsidRPr="00FC6936">
        <w:rPr>
          <w:spacing w:val="-1"/>
        </w:rPr>
        <w:t>1.4.  При проведении бракеража руководствоваться требованиями на полуфабрикаты,</w:t>
      </w:r>
      <w:r w:rsidRPr="00FC6936">
        <w:rPr>
          <w:spacing w:val="-1"/>
        </w:rPr>
        <w:br/>
        <w:t xml:space="preserve">готовые блюда и кулинарные изделия.  </w:t>
      </w:r>
    </w:p>
    <w:p w:rsidR="0033586C" w:rsidRDefault="0033586C" w:rsidP="00D372CE">
      <w:pPr>
        <w:pStyle w:val="a5"/>
        <w:rPr>
          <w:spacing w:val="-1"/>
        </w:rPr>
      </w:pPr>
      <w:r w:rsidRPr="00FC6936">
        <w:rPr>
          <w:spacing w:val="-1"/>
        </w:rPr>
        <w:t>1.5. Лица, проводящие органолептическую оценку пищи должны быть ознакомлены с методикой проведения данного анализа.</w:t>
      </w:r>
    </w:p>
    <w:p w:rsidR="00FC6936" w:rsidRPr="00FC6936" w:rsidRDefault="00FC6936" w:rsidP="00FC6936">
      <w:pPr>
        <w:pStyle w:val="a5"/>
        <w:ind w:firstLine="567"/>
        <w:rPr>
          <w:spacing w:val="-8"/>
        </w:rPr>
      </w:pPr>
    </w:p>
    <w:p w:rsidR="00FC6936" w:rsidRDefault="00FC6936" w:rsidP="00FC6936">
      <w:pPr>
        <w:pStyle w:val="a5"/>
        <w:ind w:firstLine="567"/>
        <w:jc w:val="center"/>
        <w:rPr>
          <w:b/>
          <w:bCs/>
        </w:rPr>
      </w:pPr>
      <w:r>
        <w:rPr>
          <w:b/>
          <w:bCs/>
        </w:rPr>
        <w:t>2. Методика органолептической оценки пищи</w:t>
      </w:r>
    </w:p>
    <w:p w:rsidR="0033586C" w:rsidRPr="00FC6936" w:rsidRDefault="0033586C" w:rsidP="00FC6936">
      <w:pPr>
        <w:pStyle w:val="a5"/>
        <w:ind w:firstLine="567"/>
      </w:pPr>
      <w:r w:rsidRPr="00FC6936">
        <w:t xml:space="preserve">2.1. Органолептическую оценку начинают с внешнего осмотра образцов пищи. Осмотр </w:t>
      </w:r>
      <w:r w:rsidRPr="00FC6936">
        <w:rPr>
          <w:spacing w:val="3"/>
        </w:rPr>
        <w:t xml:space="preserve">лучше проводить при дневном свете. Осмотром определяют внешний вид пищи, её </w:t>
      </w:r>
      <w:r w:rsidRPr="00FC6936">
        <w:rPr>
          <w:spacing w:val="-5"/>
        </w:rPr>
        <w:t>цвет.</w:t>
      </w:r>
    </w:p>
    <w:p w:rsidR="0033586C" w:rsidRPr="00FC6936" w:rsidRDefault="0033586C" w:rsidP="00FC6936">
      <w:pPr>
        <w:pStyle w:val="a5"/>
        <w:ind w:firstLine="567"/>
      </w:pPr>
      <w:r w:rsidRPr="00FC6936">
        <w:t xml:space="preserve">Затем определяется запах пищи. Запах определяется при затаённом дыхании. </w:t>
      </w:r>
      <w:proofErr w:type="gramStart"/>
      <w:r w:rsidRPr="00FC6936">
        <w:t xml:space="preserve">Для обозначения запаха пользуются эпитетами: чистый, свежий, ароматный, пряный, </w:t>
      </w:r>
      <w:r w:rsidRPr="00FC6936">
        <w:rPr>
          <w:spacing w:val="-1"/>
        </w:rPr>
        <w:t>молочнокислый, гнилостный, кормовой, болотный, илистый.</w:t>
      </w:r>
      <w:proofErr w:type="gramEnd"/>
      <w:r w:rsidRPr="00FC6936">
        <w:rPr>
          <w:spacing w:val="-1"/>
        </w:rPr>
        <w:t xml:space="preserve"> </w:t>
      </w:r>
      <w:proofErr w:type="gramStart"/>
      <w:r w:rsidRPr="00FC6936">
        <w:rPr>
          <w:spacing w:val="-1"/>
        </w:rPr>
        <w:t>Специфический запах обозначается: селёдочный, чесночный, мятный, ванильный, нефтепродуктов и т.д.</w:t>
      </w:r>
      <w:proofErr w:type="gramEnd"/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-1"/>
        </w:rPr>
        <w:t>Вкус пищи, как и запах, следует устанавливать при характерной для неё температуре.</w:t>
      </w:r>
    </w:p>
    <w:p w:rsidR="0033586C" w:rsidRPr="00FC6936" w:rsidRDefault="0033586C" w:rsidP="00FC6936">
      <w:pPr>
        <w:pStyle w:val="a5"/>
        <w:ind w:firstLine="567"/>
        <w:rPr>
          <w:spacing w:val="-1"/>
        </w:rPr>
      </w:pPr>
      <w:r w:rsidRPr="00FC6936">
        <w:rPr>
          <w:spacing w:val="3"/>
        </w:rPr>
        <w:t xml:space="preserve">При   снятии    пробы   необходимо    выполнять    некоторые   правила </w:t>
      </w:r>
      <w:r w:rsidRPr="00FC6936">
        <w:rPr>
          <w:spacing w:val="1"/>
        </w:rPr>
        <w:t xml:space="preserve">предосторожности: из сырых продуктов пробуются только те, которые применяются в </w:t>
      </w:r>
      <w:r w:rsidRPr="00FC6936">
        <w:t xml:space="preserve">сыром   виде;   вкусовая   проба   не   проводится   в   случае   обнаружения   признаков </w:t>
      </w:r>
      <w:r w:rsidRPr="00FC6936">
        <w:rPr>
          <w:spacing w:val="9"/>
        </w:rPr>
        <w:t xml:space="preserve">разложения в виде неприятного запаха, а также в случае подозрения, что данный </w:t>
      </w:r>
      <w:r w:rsidRPr="00FC6936">
        <w:rPr>
          <w:spacing w:val="-1"/>
        </w:rPr>
        <w:t>продукт был причиной пищевого отравления.</w:t>
      </w:r>
    </w:p>
    <w:p w:rsidR="0033586C" w:rsidRPr="00FC6936" w:rsidRDefault="0033586C" w:rsidP="00D372CE">
      <w:pPr>
        <w:pStyle w:val="a5"/>
      </w:pPr>
      <w:r w:rsidRPr="00FC6936">
        <w:rPr>
          <w:iCs/>
          <w:spacing w:val="4"/>
        </w:rPr>
        <w:t>2.2. Органолептическая оценка первых блюд.</w:t>
      </w:r>
      <w:r w:rsidRPr="00FC6936">
        <w:t xml:space="preserve"> </w:t>
      </w:r>
      <w:r w:rsidRPr="00FC6936">
        <w:rPr>
          <w:spacing w:val="1"/>
        </w:rPr>
        <w:t xml:space="preserve">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</w:t>
      </w:r>
      <w:r w:rsidRPr="00FC6936">
        <w:rPr>
          <w:spacing w:val="5"/>
        </w:rPr>
        <w:t xml:space="preserve">блюда, по которым можно судить о соблюдении </w:t>
      </w:r>
      <w:r w:rsidRPr="00FC6936">
        <w:rPr>
          <w:spacing w:val="5"/>
        </w:rPr>
        <w:lastRenderedPageBreak/>
        <w:t xml:space="preserve">технологии его приготовления. </w:t>
      </w:r>
      <w:r w:rsidRPr="00FC6936">
        <w:rPr>
          <w:spacing w:val="4"/>
        </w:rPr>
        <w:t xml:space="preserve">Следует обращать внимание на качество обработки сырья: тщательность очистки </w:t>
      </w:r>
      <w:r w:rsidRPr="00FC6936">
        <w:rPr>
          <w:spacing w:val="-1"/>
        </w:rPr>
        <w:t>овощей, наличие посторонних примесей и загрязнённости.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4"/>
        </w:rPr>
        <w:t xml:space="preserve">При оценке внешнего вида супов и борщей проверяют форму нарезки овощей и </w:t>
      </w:r>
      <w:r w:rsidRPr="00FC6936">
        <w:rPr>
          <w:spacing w:val="2"/>
        </w:rPr>
        <w:t xml:space="preserve">других компонентов, сохранение её в процессе варки (не должно быть помятых, </w:t>
      </w:r>
      <w:r w:rsidRPr="00FC6936">
        <w:t>утративших форму, и сильно разваренных овощей и других продуктов).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6"/>
        </w:rPr>
        <w:t xml:space="preserve">При органолептической оценке обращают внимание на прозрачность супов и </w:t>
      </w:r>
      <w:r w:rsidRPr="00FC6936">
        <w:rPr>
          <w:spacing w:val="2"/>
        </w:rPr>
        <w:t xml:space="preserve">бульонов, особенно изготавливаемых из мяса и рыбы. Недоброкачественные мясо и </w:t>
      </w:r>
      <w:r w:rsidRPr="00FC6936">
        <w:rPr>
          <w:spacing w:val="-1"/>
        </w:rPr>
        <w:t>рыба дают мутные бульоны, капли жира имеют мелкодисперсный вид и на поверхности не образуют жирных янтарных плёнок.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4"/>
        </w:rPr>
        <w:t>При проверке пюре</w:t>
      </w:r>
      <w:r w:rsidR="00FC6936">
        <w:rPr>
          <w:spacing w:val="4"/>
        </w:rPr>
        <w:t xml:space="preserve"> </w:t>
      </w:r>
      <w:r w:rsidRPr="00FC6936">
        <w:rPr>
          <w:spacing w:val="4"/>
        </w:rPr>
        <w:t xml:space="preserve">образных супов пробу сливают тонкой струйкой из ложки в </w:t>
      </w:r>
      <w:r w:rsidRPr="00FC6936">
        <w:t xml:space="preserve">тарелку, отмечая густоту, однородность консистенции, наличие </w:t>
      </w:r>
      <w:r w:rsidR="00FC6936" w:rsidRPr="00FC6936">
        <w:t>не протёртых</w:t>
      </w:r>
      <w:r w:rsidRPr="00FC6936">
        <w:t xml:space="preserve"> частиц. Суп-пюре должен быть однородным по всей массе, без отслаивания жидкости на его </w:t>
      </w:r>
      <w:r w:rsidRPr="00FC6936">
        <w:rPr>
          <w:spacing w:val="-2"/>
        </w:rPr>
        <w:t>поверхности.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-1"/>
        </w:rPr>
        <w:t xml:space="preserve">При определении вкуса и запаха отмечают, обладает ли блюдо присущим ему вкусом, </w:t>
      </w:r>
      <w:r w:rsidRPr="00FC6936">
        <w:rPr>
          <w:spacing w:val="4"/>
        </w:rPr>
        <w:t xml:space="preserve">нет ли постороннего привкуса и запаха, наличия горечи, несвойственной </w:t>
      </w:r>
      <w:r w:rsidRPr="00FC6936">
        <w:rPr>
          <w:spacing w:val="1"/>
        </w:rPr>
        <w:t xml:space="preserve">свежеприготовленному блюду кислотности, </w:t>
      </w:r>
      <w:proofErr w:type="spellStart"/>
      <w:r w:rsidRPr="00FC6936">
        <w:rPr>
          <w:spacing w:val="1"/>
        </w:rPr>
        <w:t>недосоленности</w:t>
      </w:r>
      <w:proofErr w:type="spellEnd"/>
      <w:r w:rsidRPr="00FC6936">
        <w:rPr>
          <w:spacing w:val="1"/>
        </w:rPr>
        <w:t xml:space="preserve">, пересола. У заправочных </w:t>
      </w:r>
      <w:r w:rsidRPr="00FC6936">
        <w:rPr>
          <w:spacing w:val="2"/>
        </w:rPr>
        <w:t xml:space="preserve">и прозрачных супов вначале пробуют жидкую часть, обращая внимание на аромат и </w:t>
      </w:r>
      <w:r w:rsidRPr="00FC6936">
        <w:t>вкус. Если первое блюдо заправляется сметаной, то вначале его пробуют без сметаны.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2"/>
        </w:rPr>
        <w:t xml:space="preserve">Не разрешаются блюда с привкусом сырой и подгоревшей муки, с недоваренными </w:t>
      </w:r>
      <w:r w:rsidRPr="00FC6936">
        <w:rPr>
          <w:spacing w:val="5"/>
        </w:rPr>
        <w:t xml:space="preserve">или сильно переваренными продуктами, комками заварившейся муки, резкой </w:t>
      </w:r>
      <w:r w:rsidRPr="00FC6936">
        <w:rPr>
          <w:spacing w:val="1"/>
        </w:rPr>
        <w:t>кислотностью, пересолом    и др.</w:t>
      </w:r>
    </w:p>
    <w:p w:rsidR="0033586C" w:rsidRPr="00FC6936" w:rsidRDefault="0033586C" w:rsidP="00D372CE">
      <w:pPr>
        <w:pStyle w:val="a5"/>
      </w:pPr>
      <w:bookmarkStart w:id="0" w:name="_GoBack"/>
      <w:bookmarkEnd w:id="0"/>
      <w:r w:rsidRPr="00FC6936">
        <w:rPr>
          <w:iCs/>
          <w:spacing w:val="6"/>
        </w:rPr>
        <w:t xml:space="preserve">2.3. Органолептическая оценка вторых блюд. </w:t>
      </w:r>
      <w:r w:rsidRPr="00FC6936">
        <w:rPr>
          <w:spacing w:val="2"/>
        </w:rPr>
        <w:t xml:space="preserve">В блюдах, отпускаемых с гарниром и соусом, все составные части оцениваются </w:t>
      </w:r>
      <w:r w:rsidRPr="00FC6936">
        <w:rPr>
          <w:spacing w:val="-1"/>
        </w:rPr>
        <w:t>отдельно. Оценка соусных блюд (гуляш, рагу) даётся общая.</w:t>
      </w:r>
    </w:p>
    <w:p w:rsidR="0033586C" w:rsidRPr="00FC6936" w:rsidRDefault="0033586C" w:rsidP="00FC6936">
      <w:pPr>
        <w:pStyle w:val="a5"/>
        <w:ind w:firstLine="567"/>
      </w:pPr>
      <w:r w:rsidRPr="00FC6936">
        <w:t>Мясо птицы должно быть мягким, сочным и легко отделяться от костей.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3"/>
        </w:rPr>
        <w:t xml:space="preserve">При наличии крупяных, мучных или овощных гарниров проверяют также их </w:t>
      </w:r>
      <w:r w:rsidRPr="00FC6936">
        <w:t xml:space="preserve">консистенцию. В рассыпчатых кашах хорошо набухшие зёрна должны отделяться друг от друга. Распределяя кашу тонким слоем на тарелке, проверяют присутствие в ней </w:t>
      </w:r>
      <w:r w:rsidRPr="00FC6936">
        <w:rPr>
          <w:spacing w:val="1"/>
        </w:rPr>
        <w:t xml:space="preserve">необрушенных зёрен, посторонних примесей, комков. При оценке консистенции каши </w:t>
      </w:r>
      <w:r w:rsidRPr="00FC6936">
        <w:t xml:space="preserve">её сравнивают </w:t>
      </w:r>
      <w:proofErr w:type="gramStart"/>
      <w:r w:rsidRPr="00FC6936">
        <w:t>с</w:t>
      </w:r>
      <w:proofErr w:type="gramEnd"/>
      <w:r w:rsidRPr="00FC6936">
        <w:t xml:space="preserve"> запланированной по меню, что позволяет выявить </w:t>
      </w:r>
      <w:proofErr w:type="spellStart"/>
      <w:r w:rsidRPr="00FC6936">
        <w:t>недовложение</w:t>
      </w:r>
      <w:proofErr w:type="spellEnd"/>
      <w:r w:rsidRPr="00FC6936">
        <w:t>.</w:t>
      </w:r>
    </w:p>
    <w:p w:rsidR="0033586C" w:rsidRPr="00FC6936" w:rsidRDefault="0033586C" w:rsidP="00FC6936">
      <w:pPr>
        <w:pStyle w:val="a5"/>
        <w:ind w:firstLine="567"/>
      </w:pPr>
      <w:r w:rsidRPr="00FC6936">
        <w:t xml:space="preserve"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</w:t>
      </w:r>
      <w:r w:rsidRPr="00FC6936">
        <w:rPr>
          <w:spacing w:val="-1"/>
        </w:rPr>
        <w:t>котлеты из круп должны сохранять форму после жарки.</w:t>
      </w:r>
    </w:p>
    <w:p w:rsidR="0033586C" w:rsidRPr="00FC6936" w:rsidRDefault="0033586C" w:rsidP="00FC6936">
      <w:pPr>
        <w:pStyle w:val="a5"/>
        <w:ind w:firstLine="567"/>
      </w:pPr>
      <w:r w:rsidRPr="00FC6936">
        <w:t xml:space="preserve">При оценке овощных гарниров обращают внимание на качество очистки овощей и </w:t>
      </w:r>
      <w:r w:rsidRPr="00FC6936">
        <w:rPr>
          <w:spacing w:val="-1"/>
        </w:rPr>
        <w:t xml:space="preserve">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</w:t>
      </w:r>
      <w:r w:rsidRPr="00FC6936">
        <w:t xml:space="preserve">картофеля, процентом отхода, закладкой и выходом, обратить внимание на наличие в </w:t>
      </w:r>
      <w:r w:rsidRPr="00FC6936">
        <w:rPr>
          <w:spacing w:val="1"/>
        </w:rPr>
        <w:t xml:space="preserve">рецептуре молока и жира. При подозрении на несоответствии рецептуре - блюдо </w:t>
      </w:r>
      <w:r w:rsidRPr="00FC6936">
        <w:rPr>
          <w:spacing w:val="-1"/>
        </w:rPr>
        <w:t>направляется на анализ в лабораторию.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1"/>
        </w:rPr>
        <w:t xml:space="preserve">Консистенцию соусов определяют, сливая их тонкой струйкой из ложки в тарелку. </w:t>
      </w:r>
      <w:r w:rsidRPr="00FC6936">
        <w:rPr>
          <w:spacing w:val="3"/>
        </w:rPr>
        <w:t xml:space="preserve">Если в состав соуса входят </w:t>
      </w:r>
      <w:r w:rsidR="00FC6936" w:rsidRPr="00FC6936">
        <w:rPr>
          <w:spacing w:val="3"/>
        </w:rPr>
        <w:t>пассированные</w:t>
      </w:r>
      <w:r w:rsidRPr="00FC6936">
        <w:rPr>
          <w:spacing w:val="3"/>
        </w:rPr>
        <w:t xml:space="preserve"> коренья, лук, их отделяют и проверяют </w:t>
      </w:r>
      <w:r w:rsidRPr="00FC6936">
        <w:rPr>
          <w:spacing w:val="-1"/>
        </w:rPr>
        <w:t xml:space="preserve">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</w:t>
      </w:r>
      <w:r w:rsidRPr="00FC6936">
        <w:rPr>
          <w:spacing w:val="4"/>
        </w:rPr>
        <w:t xml:space="preserve">цвета. Плохо приготовленный соус, горьковато-неприятный вкус. Блюдо, политое </w:t>
      </w:r>
      <w:r w:rsidRPr="00FC6936">
        <w:rPr>
          <w:spacing w:val="5"/>
        </w:rPr>
        <w:t xml:space="preserve">таким соусом, не вызывает аппетита, снижает вкусовые достоинства пищи, а </w:t>
      </w:r>
      <w:r w:rsidRPr="00FC6936">
        <w:rPr>
          <w:spacing w:val="-1"/>
        </w:rPr>
        <w:t>следовательно, её усвоение.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13"/>
        </w:rPr>
        <w:t xml:space="preserve">При определении вкуса и запаха блюд обращают внимание на наличие </w:t>
      </w:r>
      <w:r w:rsidRPr="00FC6936">
        <w:t xml:space="preserve">специфических запахов. Особенно это важно для рыбы, которая легко приобретает </w:t>
      </w:r>
      <w:r w:rsidRPr="00FC6936">
        <w:rPr>
          <w:spacing w:val="5"/>
        </w:rPr>
        <w:t xml:space="preserve">посторонние запахи из окружающей среды. Варёная рыба должна иметь вкус, </w:t>
      </w:r>
      <w:r w:rsidRPr="00FC6936">
        <w:rPr>
          <w:spacing w:val="-6"/>
        </w:rPr>
        <w:t xml:space="preserve">характерный для данного её вида с хорошо выраженным привкусом овощей и пряностей, а </w:t>
      </w:r>
      <w:r w:rsidRPr="00FC6936">
        <w:t xml:space="preserve">жареная - приятный слегка заметный привкус свежего жира, на котором её жарили. Она должна быть </w:t>
      </w:r>
      <w:r w:rsidRPr="00FC6936">
        <w:rPr>
          <w:spacing w:val="-1"/>
        </w:rPr>
        <w:t>мягкой, сочной, не крошащейся сохраняющей форму нарезки.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2"/>
        </w:rPr>
        <w:lastRenderedPageBreak/>
        <w:t>ОСНОВАНИЕ: ГСЭ «Санитарно-эпидемиологические правила СП 2.3.6.1079-01. Санитарно-</w:t>
      </w:r>
      <w:r w:rsidRPr="00FC6936">
        <w:rPr>
          <w:spacing w:val="5"/>
        </w:rPr>
        <w:t xml:space="preserve">эпидемиологические требования к организациям общественного питания, изготовлению и </w:t>
      </w:r>
      <w:r w:rsidR="00FC6936" w:rsidRPr="00FC6936">
        <w:t>оборото способности</w:t>
      </w:r>
      <w:r w:rsidRPr="00FC6936">
        <w:t xml:space="preserve"> в них пищевых продуктов и продовольственного сырья». МЗ России, </w:t>
      </w:r>
      <w:smartTag w:uri="urn:schemas-microsoft-com:office:smarttags" w:element="metricconverter">
        <w:smartTagPr>
          <w:attr w:name="ProductID" w:val="2001 г"/>
        </w:smartTagPr>
        <w:r w:rsidRPr="00FC6936">
          <w:t>2001 г</w:t>
        </w:r>
      </w:smartTag>
      <w:r w:rsidRPr="00FC6936">
        <w:t>.</w:t>
      </w:r>
    </w:p>
    <w:p w:rsidR="0033586C" w:rsidRPr="00FC6936" w:rsidRDefault="0033586C" w:rsidP="00FC6936">
      <w:pPr>
        <w:pStyle w:val="a5"/>
        <w:ind w:firstLine="567"/>
        <w:rPr>
          <w:spacing w:val="-12"/>
        </w:rPr>
      </w:pPr>
      <w:r w:rsidRPr="00FC6936">
        <w:t xml:space="preserve">2.4. Оценка качества продукции заносится в </w:t>
      </w:r>
      <w:proofErr w:type="spellStart"/>
      <w:r w:rsidRPr="00FC6936">
        <w:t>бракеражный</w:t>
      </w:r>
      <w:proofErr w:type="spellEnd"/>
      <w:r w:rsidRPr="00FC6936">
        <w:t xml:space="preserve"> журнал (по прилагаемой форме)</w:t>
      </w:r>
      <w:r w:rsidRPr="00FC6936">
        <w:br/>
      </w:r>
      <w:r w:rsidRPr="00FC6936">
        <w:rPr>
          <w:spacing w:val="3"/>
        </w:rPr>
        <w:t xml:space="preserve">до начала ее реализации. При нарушении технологии приготовления, пища должна быть снята с раздачи, направить их на доработку или переработку, а при </w:t>
      </w:r>
      <w:r w:rsidRPr="00FC6936">
        <w:t>необходимости</w:t>
      </w:r>
      <w:r w:rsidR="00FC6936">
        <w:t xml:space="preserve"> </w:t>
      </w:r>
      <w:r w:rsidRPr="00FC6936">
        <w:t>- на исследование в санитарно-пищевую лабораторию.</w:t>
      </w:r>
    </w:p>
    <w:p w:rsidR="0033586C" w:rsidRPr="00FC6936" w:rsidRDefault="0033586C" w:rsidP="00FC6936">
      <w:pPr>
        <w:pStyle w:val="a5"/>
        <w:ind w:firstLine="567"/>
        <w:rPr>
          <w:spacing w:val="-13"/>
        </w:rPr>
      </w:pPr>
      <w:r w:rsidRPr="00FC6936">
        <w:rPr>
          <w:spacing w:val="1"/>
        </w:rPr>
        <w:t xml:space="preserve">2.5. </w:t>
      </w:r>
      <w:proofErr w:type="spellStart"/>
      <w:r w:rsidRPr="00FC6936">
        <w:rPr>
          <w:spacing w:val="1"/>
        </w:rPr>
        <w:t>Бракеражный</w:t>
      </w:r>
      <w:proofErr w:type="spellEnd"/>
      <w:r w:rsidRPr="00FC6936">
        <w:rPr>
          <w:spacing w:val="1"/>
        </w:rPr>
        <w:t xml:space="preserve"> журнал должен быть пронумерован, прошнурован и скреплен сургучной</w:t>
      </w:r>
      <w:r w:rsidRPr="00FC6936">
        <w:rPr>
          <w:spacing w:val="1"/>
        </w:rPr>
        <w:br/>
      </w:r>
      <w:r w:rsidRPr="00FC6936">
        <w:rPr>
          <w:spacing w:val="-1"/>
        </w:rPr>
        <w:t xml:space="preserve">печатью; хранится </w:t>
      </w:r>
      <w:proofErr w:type="spellStart"/>
      <w:r w:rsidRPr="00FC6936">
        <w:rPr>
          <w:spacing w:val="-1"/>
        </w:rPr>
        <w:t>бракеражный</w:t>
      </w:r>
      <w:proofErr w:type="spellEnd"/>
      <w:r w:rsidRPr="00FC6936">
        <w:rPr>
          <w:spacing w:val="-1"/>
        </w:rPr>
        <w:t xml:space="preserve"> журнал у повара.</w:t>
      </w:r>
    </w:p>
    <w:p w:rsidR="0033586C" w:rsidRPr="00FC6936" w:rsidRDefault="0033586C" w:rsidP="00FC6936">
      <w:pPr>
        <w:pStyle w:val="a5"/>
        <w:ind w:firstLine="567"/>
        <w:rPr>
          <w:spacing w:val="-8"/>
        </w:rPr>
      </w:pPr>
      <w:r w:rsidRPr="00FC6936">
        <w:rPr>
          <w:spacing w:val="2"/>
        </w:rPr>
        <w:t>2.6. За качество пищи несут ответственность директор школы, ответственный за организацию горячего питания и</w:t>
      </w:r>
      <w:r w:rsidRPr="00FC6936">
        <w:t xml:space="preserve"> повар.</w:t>
      </w:r>
    </w:p>
    <w:p w:rsidR="0033586C" w:rsidRPr="00FC6936" w:rsidRDefault="0033586C" w:rsidP="00FC6936">
      <w:pPr>
        <w:pStyle w:val="a5"/>
        <w:ind w:firstLine="567"/>
        <w:rPr>
          <w:spacing w:val="-8"/>
        </w:rPr>
      </w:pPr>
      <w:r w:rsidRPr="00FC6936">
        <w:rPr>
          <w:spacing w:val="1"/>
        </w:rPr>
        <w:t>2.7. Оценка качества блюд производится по следующим критериям: «отлично», «хорошо»,</w:t>
      </w:r>
      <w:r w:rsidRPr="00FC6936">
        <w:rPr>
          <w:spacing w:val="1"/>
        </w:rPr>
        <w:br/>
      </w:r>
      <w:r w:rsidRPr="00FC6936">
        <w:rPr>
          <w:spacing w:val="-1"/>
        </w:rPr>
        <w:t>«удовлетворительно», «неудовлетворительно»</w:t>
      </w:r>
      <w:r w:rsidR="00FC6936">
        <w:rPr>
          <w:spacing w:val="-1"/>
        </w:rPr>
        <w:t xml:space="preserve"> </w:t>
      </w:r>
      <w:r w:rsidRPr="00FC6936">
        <w:rPr>
          <w:spacing w:val="-1"/>
        </w:rPr>
        <w:t>(брак)</w:t>
      </w:r>
    </w:p>
    <w:p w:rsidR="0033586C" w:rsidRPr="00FC6936" w:rsidRDefault="0033586C" w:rsidP="00FC6936">
      <w:pPr>
        <w:pStyle w:val="a5"/>
        <w:ind w:firstLine="567"/>
        <w:rPr>
          <w:spacing w:val="-10"/>
        </w:rPr>
      </w:pPr>
      <w:r w:rsidRPr="00FC6936">
        <w:t xml:space="preserve">Оценка "отлично" дается таким блюдам и кулинарным изделиям, которые </w:t>
      </w:r>
      <w:r w:rsidRPr="00FC6936">
        <w:rPr>
          <w:spacing w:val="-1"/>
        </w:rPr>
        <w:t xml:space="preserve">соответствуют по вкусу, цвету и запаху, внешнему виду и консистенции, утвержденной </w:t>
      </w:r>
      <w:r w:rsidRPr="00FC6936">
        <w:t>рецептуре и другим показателям, предусмотренным требованиями.</w:t>
      </w:r>
    </w:p>
    <w:p w:rsidR="0033586C" w:rsidRPr="00FC6936" w:rsidRDefault="0033586C" w:rsidP="00FC6936">
      <w:pPr>
        <w:pStyle w:val="a5"/>
        <w:ind w:firstLine="567"/>
      </w:pPr>
      <w:r w:rsidRPr="00FC6936">
        <w:t>Оценка "хорошо" дается блюдам и кулинарным изделиям, которые имеют один незначительный дефект (недосолен, не доведен до нужного цвета и др.).</w:t>
      </w:r>
    </w:p>
    <w:p w:rsidR="0033586C" w:rsidRPr="00FC6936" w:rsidRDefault="0033586C" w:rsidP="00FC6936">
      <w:pPr>
        <w:pStyle w:val="a5"/>
        <w:ind w:firstLine="567"/>
      </w:pPr>
      <w:r w:rsidRPr="00FC6936">
        <w:t xml:space="preserve">Оценка "удовлетворительно" дается блюдам и кулинарным изделиям, которые имеют отклонения от требований кулинарии, но пригодны для продажи без переработки. Оценка "неудовлетворительно" (брак) дается изделиям, имеющим следующие </w:t>
      </w:r>
      <w:r w:rsidRPr="00FC6936">
        <w:rPr>
          <w:spacing w:val="-1"/>
        </w:rPr>
        <w:t xml:space="preserve">недостатки: посторонний, несвойственный изделиям вкус и запах, резко пересоленные, </w:t>
      </w:r>
      <w:r w:rsidRPr="00FC6936">
        <w:t xml:space="preserve">резко кислые, горькие, недоваренные, недожаренные, подгорелые, утратившие свою форму, имеющие несвойственную консистенцию или другие признаки, порочащие </w:t>
      </w:r>
      <w:r w:rsidRPr="00FC6936">
        <w:rPr>
          <w:spacing w:val="-2"/>
        </w:rPr>
        <w:t>блюда и изделия.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-11"/>
        </w:rPr>
        <w:t xml:space="preserve">2.8. </w:t>
      </w:r>
      <w:r w:rsidRPr="00FC6936">
        <w:rPr>
          <w:spacing w:val="-1"/>
        </w:rPr>
        <w:t xml:space="preserve">Оценки качества блюд и кулинарных изделий заносятся в журнал установленной </w:t>
      </w:r>
      <w:r w:rsidRPr="00FC6936">
        <w:t>формы, оформляются подписью ответственного лица.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-1"/>
        </w:rPr>
        <w:t xml:space="preserve">2.9. Оценка "удовлетворительно" и "неудовлетворительно» </w:t>
      </w:r>
      <w:r w:rsidRPr="00FC6936">
        <w:t xml:space="preserve">обсуждается на производственных совещаниях работников школы. Лица, виновные в неудовлетворительном приготовлении блюд и кулинарных изделий, </w:t>
      </w:r>
      <w:r w:rsidRPr="00FC6936">
        <w:rPr>
          <w:spacing w:val="-1"/>
        </w:rPr>
        <w:t>привлекаются к материальной и другой ответственности.</w:t>
      </w:r>
    </w:p>
    <w:p w:rsidR="0033586C" w:rsidRPr="00FC6936" w:rsidRDefault="0033586C" w:rsidP="00FC6936">
      <w:pPr>
        <w:pStyle w:val="a5"/>
        <w:ind w:firstLine="567"/>
      </w:pPr>
      <w:r w:rsidRPr="00FC6936">
        <w:rPr>
          <w:spacing w:val="-12"/>
        </w:rPr>
        <w:t xml:space="preserve">2.10. </w:t>
      </w:r>
      <w:r w:rsidRPr="00FC6936">
        <w:t xml:space="preserve">Для определения правильности веса штучных готовых кулинарных изделий и </w:t>
      </w:r>
      <w:r w:rsidRPr="00FC6936">
        <w:rPr>
          <w:spacing w:val="-1"/>
        </w:rPr>
        <w:t xml:space="preserve">полуфабрикатов одновременно взвешиваются </w:t>
      </w:r>
      <w:r w:rsidRPr="00FC6936">
        <w:rPr>
          <w:spacing w:val="34"/>
        </w:rPr>
        <w:t>5-10</w:t>
      </w:r>
      <w:r w:rsidRPr="00FC6936">
        <w:rPr>
          <w:spacing w:val="-1"/>
        </w:rPr>
        <w:t xml:space="preserve"> порций каждого вида, а каш, гарниров и других нештучных блюд и изделий - путем взвешивания порций, взятых при отпуске детям.</w:t>
      </w:r>
    </w:p>
    <w:p w:rsidR="0033586C" w:rsidRPr="00FC6936" w:rsidRDefault="0033586C" w:rsidP="00FC69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3586C" w:rsidRPr="00FC6936" w:rsidRDefault="0033586C" w:rsidP="00FC69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37E16" w:rsidRPr="00FC6936" w:rsidRDefault="00537E16" w:rsidP="00FC6936">
      <w:pPr>
        <w:spacing w:after="0" w:line="240" w:lineRule="auto"/>
        <w:ind w:left="720" w:firstLine="567"/>
        <w:rPr>
          <w:rFonts w:ascii="Times New Roman" w:hAnsi="Times New Roman" w:cs="Times New Roman"/>
          <w:b/>
          <w:sz w:val="24"/>
          <w:szCs w:val="24"/>
        </w:rPr>
      </w:pPr>
    </w:p>
    <w:p w:rsidR="00DA0F47" w:rsidRPr="00FC6936" w:rsidRDefault="00DA0F47" w:rsidP="00FC69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C693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131F83" w:rsidRPr="00FC6936" w:rsidRDefault="00131F83" w:rsidP="00FC69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31F83" w:rsidRPr="00FC6936" w:rsidRDefault="00131F83" w:rsidP="00FC69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31F83" w:rsidRPr="00FC6936" w:rsidRDefault="00131F83" w:rsidP="00FC69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31F83" w:rsidRPr="00FC6936" w:rsidRDefault="00131F83" w:rsidP="00FC69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663DF" w:rsidRPr="00FC6936" w:rsidRDefault="001663DF" w:rsidP="00FC6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3DF" w:rsidRPr="00FC6936" w:rsidSect="005E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CA4"/>
    <w:multiLevelType w:val="hybridMultilevel"/>
    <w:tmpl w:val="0F70BCB4"/>
    <w:lvl w:ilvl="0" w:tplc="3E1661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13056CA7"/>
    <w:multiLevelType w:val="multilevel"/>
    <w:tmpl w:val="32601C8A"/>
    <w:lvl w:ilvl="0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cs="Times New Roman" w:hint="default"/>
      </w:rPr>
    </w:lvl>
  </w:abstractNum>
  <w:abstractNum w:abstractNumId="4">
    <w:nsid w:val="13E03775"/>
    <w:multiLevelType w:val="hybridMultilevel"/>
    <w:tmpl w:val="113221F0"/>
    <w:lvl w:ilvl="0" w:tplc="B73E57A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91E3FE7"/>
    <w:multiLevelType w:val="multilevel"/>
    <w:tmpl w:val="768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>
    <w:nsid w:val="24A62486"/>
    <w:multiLevelType w:val="hybridMultilevel"/>
    <w:tmpl w:val="00E0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06119"/>
    <w:multiLevelType w:val="hybridMultilevel"/>
    <w:tmpl w:val="5906A74A"/>
    <w:lvl w:ilvl="0" w:tplc="D9529DD6">
      <w:numFmt w:val="bullet"/>
      <w:lvlText w:val="-"/>
      <w:lvlJc w:val="left"/>
      <w:pPr>
        <w:tabs>
          <w:tab w:val="num" w:pos="1038"/>
        </w:tabs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Wingdings" w:hint="default"/>
      </w:rPr>
    </w:lvl>
  </w:abstractNum>
  <w:abstractNum w:abstractNumId="9">
    <w:nsid w:val="36592F74"/>
    <w:multiLevelType w:val="hybridMultilevel"/>
    <w:tmpl w:val="0090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1">
    <w:nsid w:val="37393E87"/>
    <w:multiLevelType w:val="multilevel"/>
    <w:tmpl w:val="266AF5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3">
    <w:nsid w:val="45A764D1"/>
    <w:multiLevelType w:val="hybridMultilevel"/>
    <w:tmpl w:val="04EC39D4"/>
    <w:lvl w:ilvl="0" w:tplc="0419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BA4007"/>
    <w:multiLevelType w:val="hybridMultilevel"/>
    <w:tmpl w:val="19145D5A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840604"/>
    <w:multiLevelType w:val="hybridMultilevel"/>
    <w:tmpl w:val="3AB20C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102983"/>
    <w:multiLevelType w:val="hybridMultilevel"/>
    <w:tmpl w:val="A34E639A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7F5A08"/>
    <w:multiLevelType w:val="hybridMultilevel"/>
    <w:tmpl w:val="00DC400A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D9B4CEB"/>
    <w:multiLevelType w:val="hybridMultilevel"/>
    <w:tmpl w:val="38F2E416"/>
    <w:lvl w:ilvl="0" w:tplc="AC98B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7C9ABD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2B6C5E"/>
    <w:multiLevelType w:val="multilevel"/>
    <w:tmpl w:val="3D7655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1571CBC"/>
    <w:multiLevelType w:val="hybridMultilevel"/>
    <w:tmpl w:val="113221F0"/>
    <w:lvl w:ilvl="0" w:tplc="4672D18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D81C40"/>
    <w:multiLevelType w:val="multilevel"/>
    <w:tmpl w:val="0A1C24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C76E72"/>
    <w:multiLevelType w:val="multilevel"/>
    <w:tmpl w:val="E532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6A3418C4"/>
    <w:multiLevelType w:val="hybridMultilevel"/>
    <w:tmpl w:val="A798226C"/>
    <w:lvl w:ilvl="0" w:tplc="4672D182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3472C67"/>
    <w:multiLevelType w:val="hybridMultilevel"/>
    <w:tmpl w:val="4A587C6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38663A"/>
    <w:multiLevelType w:val="hybridMultilevel"/>
    <w:tmpl w:val="3EFCB42C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A7959F2"/>
    <w:multiLevelType w:val="hybridMultilevel"/>
    <w:tmpl w:val="04A483DE"/>
    <w:lvl w:ilvl="0" w:tplc="0419000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9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AF4E5C"/>
    <w:multiLevelType w:val="hybridMultilevel"/>
    <w:tmpl w:val="E39A24BC"/>
    <w:lvl w:ilvl="0" w:tplc="DD28C6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429E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28C6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D429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411B2A"/>
    <w:multiLevelType w:val="multilevel"/>
    <w:tmpl w:val="4A0894E8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6"/>
  </w:num>
  <w:num w:numId="3">
    <w:abstractNumId w:val="18"/>
  </w:num>
  <w:num w:numId="4">
    <w:abstractNumId w:val="5"/>
  </w:num>
  <w:num w:numId="5">
    <w:abstractNumId w:val="28"/>
  </w:num>
  <w:num w:numId="6">
    <w:abstractNumId w:val="1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</w:num>
  <w:num w:numId="10">
    <w:abstractNumId w:val="21"/>
  </w:num>
  <w:num w:numId="11">
    <w:abstractNumId w:val="19"/>
  </w:num>
  <w:num w:numId="12">
    <w:abstractNumId w:val="30"/>
  </w:num>
  <w:num w:numId="13">
    <w:abstractNumId w:val="25"/>
  </w:num>
  <w:num w:numId="14">
    <w:abstractNumId w:val="32"/>
  </w:num>
  <w:num w:numId="15">
    <w:abstractNumId w:val="6"/>
  </w:num>
  <w:num w:numId="16">
    <w:abstractNumId w:val="11"/>
  </w:num>
  <w:num w:numId="17">
    <w:abstractNumId w:val="1"/>
  </w:num>
  <w:num w:numId="18">
    <w:abstractNumId w:val="17"/>
  </w:num>
  <w:num w:numId="19">
    <w:abstractNumId w:val="29"/>
  </w:num>
  <w:num w:numId="20">
    <w:abstractNumId w:val="15"/>
  </w:num>
  <w:num w:numId="21">
    <w:abstractNumId w:val="9"/>
  </w:num>
  <w:num w:numId="22">
    <w:abstractNumId w:val="24"/>
  </w:num>
  <w:num w:numId="23">
    <w:abstractNumId w:val="20"/>
  </w:num>
  <w:num w:numId="24">
    <w:abstractNumId w:val="22"/>
  </w:num>
  <w:num w:numId="25">
    <w:abstractNumId w:val="12"/>
  </w:num>
  <w:num w:numId="26">
    <w:abstractNumId w:val="10"/>
  </w:num>
  <w:num w:numId="27">
    <w:abstractNumId w:val="27"/>
  </w:num>
  <w:num w:numId="28">
    <w:abstractNumId w:val="8"/>
  </w:num>
  <w:num w:numId="29">
    <w:abstractNumId w:val="13"/>
  </w:num>
  <w:num w:numId="30">
    <w:abstractNumId w:val="31"/>
  </w:num>
  <w:num w:numId="31">
    <w:abstractNumId w:val="3"/>
  </w:num>
  <w:num w:numId="32">
    <w:abstractNumId w:val="7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A6C36"/>
    <w:rsid w:val="000B37BF"/>
    <w:rsid w:val="00131F83"/>
    <w:rsid w:val="001663DF"/>
    <w:rsid w:val="001E2EB3"/>
    <w:rsid w:val="0025364A"/>
    <w:rsid w:val="0033586C"/>
    <w:rsid w:val="00345088"/>
    <w:rsid w:val="00537E16"/>
    <w:rsid w:val="005C3784"/>
    <w:rsid w:val="005E2D75"/>
    <w:rsid w:val="00875BCE"/>
    <w:rsid w:val="009873A6"/>
    <w:rsid w:val="009E270D"/>
    <w:rsid w:val="009F3D37"/>
    <w:rsid w:val="00A56102"/>
    <w:rsid w:val="00A67304"/>
    <w:rsid w:val="00AA2186"/>
    <w:rsid w:val="00AC2120"/>
    <w:rsid w:val="00AF3613"/>
    <w:rsid w:val="00B10805"/>
    <w:rsid w:val="00B85930"/>
    <w:rsid w:val="00C34BF4"/>
    <w:rsid w:val="00CD7EB4"/>
    <w:rsid w:val="00CF1A16"/>
    <w:rsid w:val="00D372CE"/>
    <w:rsid w:val="00D94AD3"/>
    <w:rsid w:val="00DA0F47"/>
    <w:rsid w:val="00E23810"/>
    <w:rsid w:val="00E26184"/>
    <w:rsid w:val="00E329D2"/>
    <w:rsid w:val="00E867D1"/>
    <w:rsid w:val="00EA7D40"/>
    <w:rsid w:val="00EC5E11"/>
    <w:rsid w:val="00FC6936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B4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2016-09-28T12:47:00Z</cp:lastPrinted>
  <dcterms:created xsi:type="dcterms:W3CDTF">2021-11-14T14:11:00Z</dcterms:created>
  <dcterms:modified xsi:type="dcterms:W3CDTF">2021-11-14T14:11:00Z</dcterms:modified>
</cp:coreProperties>
</file>